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932216">
        <w:rPr>
          <w:rFonts w:ascii="Times New Roman" w:hAnsi="Times New Roman" w:cs="Times New Roman"/>
        </w:rPr>
        <w:t>MODERN FORMS Marcin Bosek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6F1E04">
        <w:rPr>
          <w:rFonts w:ascii="Times New Roman" w:hAnsi="Times New Roman" w:cs="Times New Roman"/>
        </w:rPr>
        <w:t>Malarni proszkowej</w:t>
      </w:r>
      <w:r w:rsidR="00932216">
        <w:rPr>
          <w:rFonts w:ascii="Times New Roman" w:hAnsi="Times New Roman" w:cs="Times New Roman"/>
        </w:rPr>
        <w:t xml:space="preserve"> (1 szt.)</w:t>
      </w:r>
      <w:r w:rsidR="0079054D" w:rsidRPr="00131E8F">
        <w:rPr>
          <w:rFonts w:ascii="Times New Roman" w:hAnsi="Times New Roman" w:cs="Times New Roman"/>
        </w:rPr>
        <w:t xml:space="preserve"> </w:t>
      </w:r>
      <w:r w:rsidR="00675D59" w:rsidRPr="00675D59">
        <w:rPr>
          <w:rFonts w:ascii="Times New Roman" w:hAnsi="Times New Roman" w:cs="Times New Roman"/>
        </w:rPr>
        <w:t>z przeznaczeniem do malowania półproduktów ze stali i metali nieżelaznych, wyposażona w m.in. piec do lakierowania proszkowego, kabinę proszkową, aplikator, o parametrach m.in.: minimalna pojemność 1000 l, zasilanie elektryczne, drzwi dwuskrzydłowe</w:t>
      </w:r>
      <w:r w:rsidR="00675D59">
        <w:rPr>
          <w:rFonts w:ascii="Times New Roman" w:hAnsi="Times New Roman" w:cs="Times New Roman"/>
        </w:rPr>
        <w:t xml:space="preserve"> </w:t>
      </w:r>
      <w:r w:rsidR="0079054D" w:rsidRPr="00131E8F">
        <w:rPr>
          <w:rFonts w:ascii="Times New Roman" w:hAnsi="Times New Roman" w:cs="Times New Roman"/>
        </w:rPr>
        <w:t xml:space="preserve">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1"/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2"/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DC4753" w:rsidRDefault="00932216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4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</w:p>
    <w:p w:rsidR="00DC4753" w:rsidRPr="007532B8" w:rsidRDefault="00DC4753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Okres ważności oferty: ……………………………………………………</w:t>
      </w:r>
    </w:p>
    <w:p w:rsidR="00233AA2" w:rsidRPr="007532B8" w:rsidRDefault="00DC4753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932216" w:rsidRDefault="00932216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</w:t>
      </w:r>
    </w:p>
    <w:p w:rsidR="00233AA2" w:rsidRPr="00451AC0" w:rsidRDefault="00DC4753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dysponuję</w:t>
      </w:r>
      <w:r w:rsidR="00233AA2" w:rsidRPr="00451AC0">
        <w:rPr>
          <w:rFonts w:ascii="Times New Roman" w:hAnsi="Times New Roman" w:cs="Times New Roman"/>
        </w:rPr>
        <w:t>(</w:t>
      </w:r>
      <w:proofErr w:type="spellStart"/>
      <w:r w:rsidR="00233AA2" w:rsidRPr="00451AC0">
        <w:rPr>
          <w:rFonts w:ascii="Times New Roman" w:hAnsi="Times New Roman" w:cs="Times New Roman"/>
        </w:rPr>
        <w:t>emy</w:t>
      </w:r>
      <w:proofErr w:type="spellEnd"/>
      <w:r w:rsidR="00233AA2"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646B73" w:rsidRPr="00DC4753" w:rsidRDefault="00233AA2" w:rsidP="00DC47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7532B8">
        <w:rPr>
          <w:rFonts w:ascii="Times New Roman" w:hAnsi="Times New Roman" w:cs="Times New Roman"/>
        </w:rPr>
        <w:t>24</w:t>
      </w:r>
      <w:r w:rsidR="00646B73">
        <w:rPr>
          <w:rFonts w:ascii="Times New Roman" w:hAnsi="Times New Roman" w:cs="Times New Roman"/>
        </w:rPr>
        <w:t xml:space="preserve"> miesięcznej </w:t>
      </w:r>
      <w:r w:rsidRPr="00451AC0">
        <w:rPr>
          <w:rFonts w:ascii="Times New Roman" w:hAnsi="Times New Roman" w:cs="Times New Roman"/>
        </w:rPr>
        <w:t xml:space="preserve">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5B" w:rsidRDefault="000D085B" w:rsidP="00233AA2">
      <w:pPr>
        <w:spacing w:after="0" w:line="240" w:lineRule="auto"/>
      </w:pPr>
      <w:r>
        <w:separator/>
      </w:r>
    </w:p>
  </w:endnote>
  <w:endnote w:type="continuationSeparator" w:id="0">
    <w:p w:rsidR="000D085B" w:rsidRDefault="000D085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59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5B" w:rsidRDefault="000D085B" w:rsidP="00233AA2">
      <w:pPr>
        <w:spacing w:after="0" w:line="240" w:lineRule="auto"/>
      </w:pPr>
      <w:r>
        <w:separator/>
      </w:r>
    </w:p>
  </w:footnote>
  <w:footnote w:type="continuationSeparator" w:id="0">
    <w:p w:rsidR="000D085B" w:rsidRDefault="000D085B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- odbiorczym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233AA2" w:rsidRPr="00472E46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D085B"/>
    <w:rsid w:val="000E29C6"/>
    <w:rsid w:val="00131E8F"/>
    <w:rsid w:val="00143D30"/>
    <w:rsid w:val="001630C2"/>
    <w:rsid w:val="00186A9F"/>
    <w:rsid w:val="001A2323"/>
    <w:rsid w:val="001F396A"/>
    <w:rsid w:val="00200C8E"/>
    <w:rsid w:val="00206F62"/>
    <w:rsid w:val="00233AA2"/>
    <w:rsid w:val="00282BE9"/>
    <w:rsid w:val="002B7C6A"/>
    <w:rsid w:val="003677DA"/>
    <w:rsid w:val="003A6849"/>
    <w:rsid w:val="003C2277"/>
    <w:rsid w:val="003E3E91"/>
    <w:rsid w:val="003F20E5"/>
    <w:rsid w:val="00444280"/>
    <w:rsid w:val="00472E46"/>
    <w:rsid w:val="00515185"/>
    <w:rsid w:val="00540344"/>
    <w:rsid w:val="00547490"/>
    <w:rsid w:val="00552985"/>
    <w:rsid w:val="00566AEE"/>
    <w:rsid w:val="00573D09"/>
    <w:rsid w:val="00614F9F"/>
    <w:rsid w:val="00646B73"/>
    <w:rsid w:val="00675D59"/>
    <w:rsid w:val="006F1E04"/>
    <w:rsid w:val="007350D4"/>
    <w:rsid w:val="00736682"/>
    <w:rsid w:val="007532B8"/>
    <w:rsid w:val="0079054D"/>
    <w:rsid w:val="00876237"/>
    <w:rsid w:val="008A101C"/>
    <w:rsid w:val="008E73CE"/>
    <w:rsid w:val="009304E9"/>
    <w:rsid w:val="00932216"/>
    <w:rsid w:val="00946C12"/>
    <w:rsid w:val="00953EF9"/>
    <w:rsid w:val="009930B3"/>
    <w:rsid w:val="00A05E57"/>
    <w:rsid w:val="00A15533"/>
    <w:rsid w:val="00A31FC2"/>
    <w:rsid w:val="00A8550A"/>
    <w:rsid w:val="00A934BE"/>
    <w:rsid w:val="00AE5914"/>
    <w:rsid w:val="00B7101C"/>
    <w:rsid w:val="00D67EF1"/>
    <w:rsid w:val="00DB2977"/>
    <w:rsid w:val="00DC4753"/>
    <w:rsid w:val="00E226E9"/>
    <w:rsid w:val="00F7124F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F50D-536D-45D5-9086-5ED207E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2017-09-11T07:56:00Z</cp:lastPrinted>
  <dcterms:created xsi:type="dcterms:W3CDTF">2017-04-11T10:08:00Z</dcterms:created>
  <dcterms:modified xsi:type="dcterms:W3CDTF">2017-09-11T08:19:00Z</dcterms:modified>
</cp:coreProperties>
</file>